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C1AF" w14:textId="77777777" w:rsidR="00C63462" w:rsidRPr="00223CB9" w:rsidRDefault="000F293A">
      <w:pPr>
        <w:jc w:val="center"/>
        <w:rPr>
          <w:rFonts w:ascii="Arial" w:hAnsi="Arial"/>
          <w:b/>
          <w:bCs/>
        </w:rPr>
      </w:pPr>
      <w:r w:rsidRPr="00223CB9">
        <w:rPr>
          <w:rFonts w:ascii="Arial" w:hAnsi="Arial"/>
          <w:b/>
          <w:bCs/>
        </w:rPr>
        <w:t xml:space="preserve">Nachweis nach § 35 Abs. 2 Satz </w:t>
      </w:r>
      <w:proofErr w:type="spellStart"/>
      <w:r w:rsidRPr="00223CB9">
        <w:rPr>
          <w:rFonts w:ascii="Arial" w:hAnsi="Arial"/>
          <w:b/>
          <w:bCs/>
        </w:rPr>
        <w:t>iVm</w:t>
      </w:r>
      <w:proofErr w:type="spellEnd"/>
      <w:r w:rsidRPr="00223CB9">
        <w:rPr>
          <w:rFonts w:ascii="Arial" w:hAnsi="Arial"/>
          <w:b/>
          <w:bCs/>
        </w:rPr>
        <w:t xml:space="preserve"> § 10 ThürSARS-CoV-2-IfS-MaßnVO über die Durchführung und Beobachtung eines Corona-Selbsttests</w:t>
      </w:r>
    </w:p>
    <w:p w14:paraId="674614EA" w14:textId="77777777" w:rsidR="00C63462" w:rsidRPr="00223CB9" w:rsidRDefault="00C63462">
      <w:pPr>
        <w:rPr>
          <w:rFonts w:ascii="Arial" w:hAnsi="Arial"/>
        </w:rPr>
      </w:pPr>
    </w:p>
    <w:p w14:paraId="069D33A5" w14:textId="4C7CC97C" w:rsidR="00C63462" w:rsidRPr="00223CB9" w:rsidRDefault="000F293A" w:rsidP="00223CB9">
      <w:pPr>
        <w:jc w:val="both"/>
        <w:rPr>
          <w:rFonts w:ascii="Arial" w:hAnsi="Arial"/>
        </w:rPr>
      </w:pPr>
      <w:r w:rsidRPr="00223CB9">
        <w:rPr>
          <w:rFonts w:ascii="Arial" w:hAnsi="Arial"/>
        </w:rPr>
        <w:t>Der kontaktlose Sportbetrieb von Kindern bis zur Vollendung des 14. Lebensjahres im Gruppen von bis zu fünf Kindern unter freiem Himmel setzt voraus, dass die den Sportbetrieb anleitenden Personen vor dem Beginn des jeweiligen Sportbetriebs ein negatives Ergebnis eines Selbsttests nach § 10, eines Antigenschnelltests oder eines PCR-Tests vorweisen können.</w:t>
      </w:r>
    </w:p>
    <w:p w14:paraId="6A4A85B7" w14:textId="77777777" w:rsidR="00223CB9" w:rsidRPr="00223CB9" w:rsidRDefault="00223CB9" w:rsidP="00223CB9">
      <w:pPr>
        <w:jc w:val="both"/>
        <w:rPr>
          <w:rFonts w:ascii="Arial" w:hAnsi="Arial"/>
        </w:rPr>
      </w:pPr>
    </w:p>
    <w:p w14:paraId="57D3043A" w14:textId="65F9839C" w:rsidR="00C63462" w:rsidRDefault="000F293A" w:rsidP="00223CB9">
      <w:pPr>
        <w:numPr>
          <w:ilvl w:val="0"/>
          <w:numId w:val="1"/>
        </w:numPr>
        <w:jc w:val="both"/>
        <w:rPr>
          <w:rFonts w:ascii="Arial" w:hAnsi="Arial"/>
        </w:rPr>
      </w:pPr>
      <w:r w:rsidRPr="00223CB9">
        <w:rPr>
          <w:rFonts w:ascii="Arial" w:hAnsi="Arial"/>
        </w:rPr>
        <w:t>Der Antigenschnelltest oder der PCR-Test darf zu Beginn des jeweiligen Sportbetriebs nicht länger als 24 Stunden zurückliegen.</w:t>
      </w:r>
    </w:p>
    <w:p w14:paraId="303AD855" w14:textId="77777777" w:rsidR="00223CB9" w:rsidRPr="00223CB9" w:rsidRDefault="00223CB9" w:rsidP="00223CB9">
      <w:pPr>
        <w:ind w:left="720"/>
        <w:jc w:val="both"/>
        <w:rPr>
          <w:rFonts w:ascii="Arial" w:hAnsi="Arial"/>
        </w:rPr>
      </w:pPr>
    </w:p>
    <w:p w14:paraId="55560341" w14:textId="77777777" w:rsidR="00C63462" w:rsidRPr="00223CB9" w:rsidRDefault="000F293A" w:rsidP="00223CB9">
      <w:pPr>
        <w:numPr>
          <w:ilvl w:val="0"/>
          <w:numId w:val="1"/>
        </w:numPr>
        <w:jc w:val="both"/>
        <w:rPr>
          <w:rFonts w:ascii="Arial" w:hAnsi="Arial"/>
        </w:rPr>
      </w:pPr>
      <w:r w:rsidRPr="00223CB9">
        <w:rPr>
          <w:rFonts w:ascii="Arial" w:hAnsi="Arial"/>
        </w:rPr>
        <w:t>Im Falle der Durchführung eines Selbsttests muss dieser durch eine sich selbst testende Person vor Ort und unter Beobachtung von beauftragten Personen durchgeführt werden (§ 10 Abs. 1 ThürSARS-CoV-2-IfS-MaßnVO).</w:t>
      </w:r>
    </w:p>
    <w:p w14:paraId="5FC7BAD0" w14:textId="77777777" w:rsidR="00C63462" w:rsidRDefault="00C63462"/>
    <w:tbl>
      <w:tblPr>
        <w:tblW w:w="9638" w:type="dxa"/>
        <w:tblLayout w:type="fixed"/>
        <w:tblCellMar>
          <w:left w:w="10" w:type="dxa"/>
          <w:right w:w="10" w:type="dxa"/>
        </w:tblCellMar>
        <w:tblLook w:val="0000" w:firstRow="0" w:lastRow="0" w:firstColumn="0" w:lastColumn="0" w:noHBand="0" w:noVBand="0"/>
      </w:tblPr>
      <w:tblGrid>
        <w:gridCol w:w="1606"/>
        <w:gridCol w:w="1494"/>
        <w:gridCol w:w="1719"/>
        <w:gridCol w:w="1606"/>
        <w:gridCol w:w="1606"/>
        <w:gridCol w:w="1607"/>
      </w:tblGrid>
      <w:tr w:rsidR="00C63462" w:rsidRPr="00223CB9" w14:paraId="12A64F64" w14:textId="77777777">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14:paraId="0C56B47A" w14:textId="77777777" w:rsidR="00C63462" w:rsidRPr="00223CB9" w:rsidRDefault="000F293A">
            <w:pPr>
              <w:pStyle w:val="TableContents"/>
              <w:rPr>
                <w:rFonts w:ascii="Arial" w:hAnsi="Arial"/>
                <w:sz w:val="20"/>
                <w:szCs w:val="20"/>
              </w:rPr>
            </w:pPr>
            <w:r w:rsidRPr="00223CB9">
              <w:rPr>
                <w:rFonts w:ascii="Arial" w:hAnsi="Arial"/>
                <w:sz w:val="20"/>
                <w:szCs w:val="20"/>
              </w:rPr>
              <w:t>Datum, Uhrzeit</w:t>
            </w:r>
          </w:p>
          <w:p w14:paraId="755669E9" w14:textId="77777777" w:rsidR="00C63462" w:rsidRPr="00223CB9" w:rsidRDefault="00C63462">
            <w:pPr>
              <w:pStyle w:val="TableContents"/>
              <w:rPr>
                <w:rFonts w:ascii="Arial" w:hAnsi="Arial"/>
                <w:sz w:val="20"/>
                <w:szCs w:val="20"/>
              </w:rPr>
            </w:pPr>
          </w:p>
        </w:tc>
        <w:tc>
          <w:tcPr>
            <w:tcW w:w="1494" w:type="dxa"/>
            <w:tcBorders>
              <w:top w:val="single" w:sz="2" w:space="0" w:color="000000"/>
              <w:left w:val="single" w:sz="2" w:space="0" w:color="000000"/>
              <w:bottom w:val="single" w:sz="2" w:space="0" w:color="000000"/>
            </w:tcBorders>
            <w:tcMar>
              <w:top w:w="55" w:type="dxa"/>
              <w:left w:w="55" w:type="dxa"/>
              <w:bottom w:w="55" w:type="dxa"/>
              <w:right w:w="55" w:type="dxa"/>
            </w:tcMar>
          </w:tcPr>
          <w:p w14:paraId="0F29F553" w14:textId="77777777" w:rsidR="00C63462" w:rsidRPr="00223CB9" w:rsidRDefault="000F293A">
            <w:pPr>
              <w:pStyle w:val="TableContents"/>
              <w:rPr>
                <w:rFonts w:ascii="Arial" w:hAnsi="Arial"/>
                <w:sz w:val="20"/>
                <w:szCs w:val="20"/>
              </w:rPr>
            </w:pPr>
            <w:r w:rsidRPr="00223CB9">
              <w:rPr>
                <w:rFonts w:ascii="Arial" w:hAnsi="Arial"/>
                <w:sz w:val="20"/>
                <w:szCs w:val="20"/>
              </w:rPr>
              <w:t>Ergebnis des Tests</w:t>
            </w:r>
          </w:p>
        </w:tc>
        <w:tc>
          <w:tcPr>
            <w:tcW w:w="1719" w:type="dxa"/>
            <w:tcBorders>
              <w:top w:val="single" w:sz="2" w:space="0" w:color="000000"/>
              <w:left w:val="single" w:sz="2" w:space="0" w:color="000000"/>
              <w:bottom w:val="single" w:sz="2" w:space="0" w:color="000000"/>
            </w:tcBorders>
            <w:tcMar>
              <w:top w:w="55" w:type="dxa"/>
              <w:left w:w="55" w:type="dxa"/>
              <w:bottom w:w="55" w:type="dxa"/>
              <w:right w:w="55" w:type="dxa"/>
            </w:tcMar>
          </w:tcPr>
          <w:p w14:paraId="57B5375C" w14:textId="77777777" w:rsidR="00C63462" w:rsidRPr="00223CB9" w:rsidRDefault="000F293A">
            <w:pPr>
              <w:pStyle w:val="TableContents"/>
              <w:rPr>
                <w:rFonts w:ascii="Arial" w:hAnsi="Arial"/>
                <w:sz w:val="20"/>
                <w:szCs w:val="20"/>
              </w:rPr>
            </w:pPr>
            <w:r w:rsidRPr="00223CB9">
              <w:rPr>
                <w:rFonts w:ascii="Arial" w:hAnsi="Arial"/>
                <w:sz w:val="20"/>
                <w:szCs w:val="20"/>
              </w:rPr>
              <w:t>Name der sich selbst testenden, den Sportbetrieb anleitenden Person (Trainer, Betreuer)</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14:paraId="5E19A5D4" w14:textId="77777777" w:rsidR="00C63462" w:rsidRPr="00223CB9" w:rsidRDefault="000F293A">
            <w:pPr>
              <w:pStyle w:val="TableContents"/>
              <w:rPr>
                <w:rFonts w:ascii="Arial" w:hAnsi="Arial"/>
                <w:sz w:val="20"/>
                <w:szCs w:val="20"/>
              </w:rPr>
            </w:pPr>
            <w:r w:rsidRPr="00223CB9">
              <w:rPr>
                <w:rFonts w:ascii="Arial" w:hAnsi="Arial"/>
                <w:sz w:val="20"/>
                <w:szCs w:val="20"/>
              </w:rPr>
              <w:t>Unterschrift, der der sich selbst testenden Person</w:t>
            </w:r>
          </w:p>
        </w:tc>
        <w:tc>
          <w:tcPr>
            <w:tcW w:w="1606" w:type="dxa"/>
            <w:tcBorders>
              <w:top w:val="single" w:sz="2" w:space="0" w:color="000000"/>
              <w:left w:val="single" w:sz="2" w:space="0" w:color="000000"/>
              <w:bottom w:val="single" w:sz="2" w:space="0" w:color="000000"/>
            </w:tcBorders>
            <w:tcMar>
              <w:top w:w="55" w:type="dxa"/>
              <w:left w:w="55" w:type="dxa"/>
              <w:bottom w:w="55" w:type="dxa"/>
              <w:right w:w="55" w:type="dxa"/>
            </w:tcMar>
          </w:tcPr>
          <w:p w14:paraId="18FB94F4" w14:textId="77777777" w:rsidR="00C63462" w:rsidRPr="00223CB9" w:rsidRDefault="000F293A">
            <w:pPr>
              <w:pStyle w:val="TableContents"/>
              <w:rPr>
                <w:rFonts w:ascii="Arial" w:hAnsi="Arial"/>
                <w:sz w:val="20"/>
                <w:szCs w:val="20"/>
              </w:rPr>
            </w:pPr>
            <w:r w:rsidRPr="00223CB9">
              <w:rPr>
                <w:rFonts w:ascii="Arial" w:hAnsi="Arial"/>
                <w:sz w:val="20"/>
                <w:szCs w:val="20"/>
              </w:rPr>
              <w:t>Name der beauftragten Person, die den Selbsttest beobachtet</w:t>
            </w:r>
          </w:p>
        </w:tc>
        <w:tc>
          <w:tcPr>
            <w:tcW w:w="160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68E0D71" w14:textId="77777777" w:rsidR="00C63462" w:rsidRPr="00223CB9" w:rsidRDefault="000F293A">
            <w:pPr>
              <w:pStyle w:val="TableContents"/>
              <w:rPr>
                <w:rFonts w:ascii="Arial" w:hAnsi="Arial"/>
                <w:sz w:val="20"/>
                <w:szCs w:val="20"/>
              </w:rPr>
            </w:pPr>
            <w:r w:rsidRPr="00223CB9">
              <w:rPr>
                <w:rFonts w:ascii="Arial" w:hAnsi="Arial"/>
                <w:sz w:val="20"/>
                <w:szCs w:val="20"/>
              </w:rPr>
              <w:t>Unterschrift des/der Beauftragten</w:t>
            </w:r>
          </w:p>
        </w:tc>
      </w:tr>
      <w:tr w:rsidR="00C63462" w:rsidRPr="00223CB9" w14:paraId="075258B1" w14:textId="77777777">
        <w:tc>
          <w:tcPr>
            <w:tcW w:w="1606" w:type="dxa"/>
            <w:tcBorders>
              <w:left w:val="single" w:sz="2" w:space="0" w:color="000000"/>
              <w:bottom w:val="single" w:sz="2" w:space="0" w:color="000000"/>
            </w:tcBorders>
            <w:tcMar>
              <w:top w:w="55" w:type="dxa"/>
              <w:left w:w="55" w:type="dxa"/>
              <w:bottom w:w="55" w:type="dxa"/>
              <w:right w:w="55" w:type="dxa"/>
            </w:tcMar>
          </w:tcPr>
          <w:p w14:paraId="114070AB" w14:textId="77777777" w:rsidR="00C63462" w:rsidRPr="00223CB9" w:rsidRDefault="00C63462">
            <w:pPr>
              <w:pStyle w:val="TableContents"/>
              <w:rPr>
                <w:rFonts w:ascii="Arial" w:hAnsi="Arial"/>
                <w:sz w:val="20"/>
                <w:szCs w:val="20"/>
              </w:rPr>
            </w:pPr>
          </w:p>
          <w:p w14:paraId="702F1294" w14:textId="77777777" w:rsidR="00C63462" w:rsidRPr="00223CB9" w:rsidRDefault="00C63462">
            <w:pPr>
              <w:pStyle w:val="TableContents"/>
              <w:rPr>
                <w:rFonts w:ascii="Arial" w:hAnsi="Arial"/>
                <w:sz w:val="20"/>
                <w:szCs w:val="20"/>
              </w:rPr>
            </w:pPr>
          </w:p>
          <w:p w14:paraId="58E8BC63" w14:textId="77777777" w:rsidR="00C63462" w:rsidRPr="00223CB9" w:rsidRDefault="00C63462">
            <w:pPr>
              <w:pStyle w:val="TableContents"/>
              <w:rPr>
                <w:rFonts w:ascii="Arial" w:hAnsi="Arial"/>
                <w:sz w:val="20"/>
                <w:szCs w:val="20"/>
              </w:rPr>
            </w:pPr>
          </w:p>
        </w:tc>
        <w:tc>
          <w:tcPr>
            <w:tcW w:w="1494" w:type="dxa"/>
            <w:tcBorders>
              <w:left w:val="single" w:sz="2" w:space="0" w:color="000000"/>
              <w:bottom w:val="single" w:sz="2" w:space="0" w:color="000000"/>
            </w:tcBorders>
            <w:tcMar>
              <w:top w:w="55" w:type="dxa"/>
              <w:left w:w="55" w:type="dxa"/>
              <w:bottom w:w="55" w:type="dxa"/>
              <w:right w:w="55" w:type="dxa"/>
            </w:tcMar>
          </w:tcPr>
          <w:p w14:paraId="73900F48" w14:textId="77777777" w:rsidR="00C63462" w:rsidRPr="00223CB9" w:rsidRDefault="00C63462">
            <w:pPr>
              <w:pStyle w:val="TableContents"/>
              <w:rPr>
                <w:rFonts w:ascii="Arial" w:hAnsi="Arial"/>
                <w:sz w:val="20"/>
                <w:szCs w:val="20"/>
              </w:rPr>
            </w:pPr>
          </w:p>
        </w:tc>
        <w:tc>
          <w:tcPr>
            <w:tcW w:w="1719" w:type="dxa"/>
            <w:tcBorders>
              <w:left w:val="single" w:sz="2" w:space="0" w:color="000000"/>
              <w:bottom w:val="single" w:sz="2" w:space="0" w:color="000000"/>
            </w:tcBorders>
            <w:tcMar>
              <w:top w:w="55" w:type="dxa"/>
              <w:left w:w="55" w:type="dxa"/>
              <w:bottom w:w="55" w:type="dxa"/>
              <w:right w:w="55" w:type="dxa"/>
            </w:tcMar>
          </w:tcPr>
          <w:p w14:paraId="78A73DE1" w14:textId="77777777" w:rsidR="00C63462" w:rsidRPr="00223CB9" w:rsidRDefault="00C63462">
            <w:pPr>
              <w:pStyle w:val="TableContents"/>
              <w:rPr>
                <w:rFonts w:ascii="Arial" w:hAnsi="Arial"/>
                <w:sz w:val="20"/>
                <w:szCs w:val="20"/>
              </w:rPr>
            </w:pPr>
          </w:p>
        </w:tc>
        <w:tc>
          <w:tcPr>
            <w:tcW w:w="1606" w:type="dxa"/>
            <w:tcBorders>
              <w:left w:val="single" w:sz="2" w:space="0" w:color="000000"/>
              <w:bottom w:val="single" w:sz="2" w:space="0" w:color="000000"/>
            </w:tcBorders>
            <w:tcMar>
              <w:top w:w="55" w:type="dxa"/>
              <w:left w:w="55" w:type="dxa"/>
              <w:bottom w:w="55" w:type="dxa"/>
              <w:right w:w="55" w:type="dxa"/>
            </w:tcMar>
          </w:tcPr>
          <w:p w14:paraId="42FDE357" w14:textId="77777777" w:rsidR="00C63462" w:rsidRPr="00223CB9" w:rsidRDefault="00C63462">
            <w:pPr>
              <w:pStyle w:val="TableContents"/>
              <w:rPr>
                <w:rFonts w:ascii="Arial" w:hAnsi="Arial"/>
                <w:sz w:val="20"/>
                <w:szCs w:val="20"/>
              </w:rPr>
            </w:pPr>
          </w:p>
        </w:tc>
        <w:tc>
          <w:tcPr>
            <w:tcW w:w="1606" w:type="dxa"/>
            <w:tcBorders>
              <w:left w:val="single" w:sz="2" w:space="0" w:color="000000"/>
              <w:bottom w:val="single" w:sz="2" w:space="0" w:color="000000"/>
            </w:tcBorders>
            <w:tcMar>
              <w:top w:w="55" w:type="dxa"/>
              <w:left w:w="55" w:type="dxa"/>
              <w:bottom w:w="55" w:type="dxa"/>
              <w:right w:w="55" w:type="dxa"/>
            </w:tcMar>
          </w:tcPr>
          <w:p w14:paraId="21074B29" w14:textId="77777777" w:rsidR="00C63462" w:rsidRPr="00223CB9" w:rsidRDefault="00C63462">
            <w:pPr>
              <w:pStyle w:val="TableContents"/>
              <w:rPr>
                <w:rFonts w:ascii="Arial" w:hAnsi="Arial"/>
                <w:sz w:val="20"/>
                <w:szCs w:val="20"/>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FDB3378" w14:textId="77777777" w:rsidR="00C63462" w:rsidRPr="00223CB9" w:rsidRDefault="00C63462">
            <w:pPr>
              <w:pStyle w:val="TableContents"/>
              <w:rPr>
                <w:rFonts w:ascii="Arial" w:hAnsi="Arial"/>
                <w:sz w:val="20"/>
                <w:szCs w:val="20"/>
              </w:rPr>
            </w:pPr>
          </w:p>
        </w:tc>
      </w:tr>
      <w:tr w:rsidR="00C63462" w:rsidRPr="00223CB9" w14:paraId="5C0FDC0E" w14:textId="77777777">
        <w:tc>
          <w:tcPr>
            <w:tcW w:w="1606" w:type="dxa"/>
            <w:tcBorders>
              <w:left w:val="single" w:sz="2" w:space="0" w:color="000000"/>
              <w:bottom w:val="single" w:sz="2" w:space="0" w:color="000000"/>
            </w:tcBorders>
            <w:tcMar>
              <w:top w:w="55" w:type="dxa"/>
              <w:left w:w="55" w:type="dxa"/>
              <w:bottom w:w="55" w:type="dxa"/>
              <w:right w:w="55" w:type="dxa"/>
            </w:tcMar>
          </w:tcPr>
          <w:p w14:paraId="7D212675" w14:textId="77777777" w:rsidR="00C63462" w:rsidRPr="00223CB9" w:rsidRDefault="00C63462">
            <w:pPr>
              <w:pStyle w:val="TableContents"/>
              <w:rPr>
                <w:rFonts w:ascii="Arial" w:hAnsi="Arial"/>
                <w:sz w:val="20"/>
                <w:szCs w:val="20"/>
              </w:rPr>
            </w:pPr>
          </w:p>
          <w:p w14:paraId="7BCD647D" w14:textId="77777777" w:rsidR="00C63462" w:rsidRPr="00223CB9" w:rsidRDefault="00C63462">
            <w:pPr>
              <w:pStyle w:val="TableContents"/>
              <w:rPr>
                <w:rFonts w:ascii="Arial" w:hAnsi="Arial"/>
                <w:sz w:val="20"/>
                <w:szCs w:val="20"/>
              </w:rPr>
            </w:pPr>
          </w:p>
          <w:p w14:paraId="119517B5" w14:textId="77777777" w:rsidR="00C63462" w:rsidRPr="00223CB9" w:rsidRDefault="00C63462">
            <w:pPr>
              <w:pStyle w:val="TableContents"/>
              <w:rPr>
                <w:rFonts w:ascii="Arial" w:hAnsi="Arial"/>
                <w:sz w:val="20"/>
                <w:szCs w:val="20"/>
              </w:rPr>
            </w:pPr>
          </w:p>
        </w:tc>
        <w:tc>
          <w:tcPr>
            <w:tcW w:w="1494" w:type="dxa"/>
            <w:tcBorders>
              <w:left w:val="single" w:sz="2" w:space="0" w:color="000000"/>
              <w:bottom w:val="single" w:sz="2" w:space="0" w:color="000000"/>
            </w:tcBorders>
            <w:tcMar>
              <w:top w:w="55" w:type="dxa"/>
              <w:left w:w="55" w:type="dxa"/>
              <w:bottom w:w="55" w:type="dxa"/>
              <w:right w:w="55" w:type="dxa"/>
            </w:tcMar>
          </w:tcPr>
          <w:p w14:paraId="1FBB3DD1" w14:textId="77777777" w:rsidR="00C63462" w:rsidRPr="00223CB9" w:rsidRDefault="00C63462">
            <w:pPr>
              <w:pStyle w:val="TableContents"/>
              <w:rPr>
                <w:rFonts w:ascii="Arial" w:hAnsi="Arial"/>
                <w:sz w:val="20"/>
                <w:szCs w:val="20"/>
              </w:rPr>
            </w:pPr>
          </w:p>
        </w:tc>
        <w:tc>
          <w:tcPr>
            <w:tcW w:w="1719" w:type="dxa"/>
            <w:tcBorders>
              <w:left w:val="single" w:sz="2" w:space="0" w:color="000000"/>
              <w:bottom w:val="single" w:sz="2" w:space="0" w:color="000000"/>
            </w:tcBorders>
            <w:tcMar>
              <w:top w:w="55" w:type="dxa"/>
              <w:left w:w="55" w:type="dxa"/>
              <w:bottom w:w="55" w:type="dxa"/>
              <w:right w:w="55" w:type="dxa"/>
            </w:tcMar>
          </w:tcPr>
          <w:p w14:paraId="6D3F4434" w14:textId="77777777" w:rsidR="00C63462" w:rsidRPr="00223CB9" w:rsidRDefault="00C63462">
            <w:pPr>
              <w:pStyle w:val="TableContents"/>
              <w:rPr>
                <w:rFonts w:ascii="Arial" w:hAnsi="Arial"/>
                <w:sz w:val="20"/>
                <w:szCs w:val="20"/>
              </w:rPr>
            </w:pPr>
          </w:p>
        </w:tc>
        <w:tc>
          <w:tcPr>
            <w:tcW w:w="1606" w:type="dxa"/>
            <w:tcBorders>
              <w:left w:val="single" w:sz="2" w:space="0" w:color="000000"/>
              <w:bottom w:val="single" w:sz="2" w:space="0" w:color="000000"/>
            </w:tcBorders>
            <w:tcMar>
              <w:top w:w="55" w:type="dxa"/>
              <w:left w:w="55" w:type="dxa"/>
              <w:bottom w:w="55" w:type="dxa"/>
              <w:right w:w="55" w:type="dxa"/>
            </w:tcMar>
          </w:tcPr>
          <w:p w14:paraId="2F287175" w14:textId="77777777" w:rsidR="00C63462" w:rsidRPr="00223CB9" w:rsidRDefault="00C63462">
            <w:pPr>
              <w:pStyle w:val="TableContents"/>
              <w:rPr>
                <w:rFonts w:ascii="Arial" w:hAnsi="Arial"/>
                <w:sz w:val="20"/>
                <w:szCs w:val="20"/>
              </w:rPr>
            </w:pPr>
          </w:p>
        </w:tc>
        <w:tc>
          <w:tcPr>
            <w:tcW w:w="1606" w:type="dxa"/>
            <w:tcBorders>
              <w:left w:val="single" w:sz="2" w:space="0" w:color="000000"/>
              <w:bottom w:val="single" w:sz="2" w:space="0" w:color="000000"/>
            </w:tcBorders>
            <w:tcMar>
              <w:top w:w="55" w:type="dxa"/>
              <w:left w:w="55" w:type="dxa"/>
              <w:bottom w:w="55" w:type="dxa"/>
              <w:right w:w="55" w:type="dxa"/>
            </w:tcMar>
          </w:tcPr>
          <w:p w14:paraId="3D956501" w14:textId="77777777" w:rsidR="00C63462" w:rsidRPr="00223CB9" w:rsidRDefault="00C63462">
            <w:pPr>
              <w:pStyle w:val="TableContents"/>
              <w:rPr>
                <w:rFonts w:ascii="Arial" w:hAnsi="Arial"/>
                <w:sz w:val="20"/>
                <w:szCs w:val="20"/>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50A67D" w14:textId="77777777" w:rsidR="00C63462" w:rsidRPr="00223CB9" w:rsidRDefault="00C63462">
            <w:pPr>
              <w:pStyle w:val="TableContents"/>
              <w:rPr>
                <w:rFonts w:ascii="Arial" w:hAnsi="Arial"/>
                <w:sz w:val="20"/>
                <w:szCs w:val="20"/>
              </w:rPr>
            </w:pPr>
          </w:p>
        </w:tc>
      </w:tr>
      <w:tr w:rsidR="00C63462" w:rsidRPr="00223CB9" w14:paraId="12219D4A" w14:textId="77777777">
        <w:tc>
          <w:tcPr>
            <w:tcW w:w="1606" w:type="dxa"/>
            <w:tcBorders>
              <w:left w:val="single" w:sz="2" w:space="0" w:color="000000"/>
              <w:bottom w:val="single" w:sz="2" w:space="0" w:color="000000"/>
            </w:tcBorders>
            <w:tcMar>
              <w:top w:w="55" w:type="dxa"/>
              <w:left w:w="55" w:type="dxa"/>
              <w:bottom w:w="55" w:type="dxa"/>
              <w:right w:w="55" w:type="dxa"/>
            </w:tcMar>
          </w:tcPr>
          <w:p w14:paraId="6779EC56" w14:textId="77777777" w:rsidR="00C63462" w:rsidRPr="00223CB9" w:rsidRDefault="00C63462">
            <w:pPr>
              <w:pStyle w:val="TableContents"/>
              <w:rPr>
                <w:rFonts w:ascii="Arial" w:hAnsi="Arial"/>
                <w:sz w:val="20"/>
                <w:szCs w:val="20"/>
              </w:rPr>
            </w:pPr>
          </w:p>
          <w:p w14:paraId="4B6C849F" w14:textId="77777777" w:rsidR="00C63462" w:rsidRPr="00223CB9" w:rsidRDefault="00C63462">
            <w:pPr>
              <w:pStyle w:val="TableContents"/>
              <w:rPr>
                <w:rFonts w:ascii="Arial" w:hAnsi="Arial"/>
                <w:sz w:val="20"/>
                <w:szCs w:val="20"/>
              </w:rPr>
            </w:pPr>
          </w:p>
          <w:p w14:paraId="1D289863" w14:textId="77777777" w:rsidR="00C63462" w:rsidRPr="00223CB9" w:rsidRDefault="00C63462">
            <w:pPr>
              <w:pStyle w:val="TableContents"/>
              <w:rPr>
                <w:rFonts w:ascii="Arial" w:hAnsi="Arial"/>
                <w:sz w:val="20"/>
                <w:szCs w:val="20"/>
              </w:rPr>
            </w:pPr>
          </w:p>
        </w:tc>
        <w:tc>
          <w:tcPr>
            <w:tcW w:w="1494" w:type="dxa"/>
            <w:tcBorders>
              <w:left w:val="single" w:sz="2" w:space="0" w:color="000000"/>
              <w:bottom w:val="single" w:sz="2" w:space="0" w:color="000000"/>
            </w:tcBorders>
            <w:tcMar>
              <w:top w:w="55" w:type="dxa"/>
              <w:left w:w="55" w:type="dxa"/>
              <w:bottom w:w="55" w:type="dxa"/>
              <w:right w:w="55" w:type="dxa"/>
            </w:tcMar>
          </w:tcPr>
          <w:p w14:paraId="396AD286" w14:textId="77777777" w:rsidR="00C63462" w:rsidRPr="00223CB9" w:rsidRDefault="00C63462">
            <w:pPr>
              <w:pStyle w:val="TableContents"/>
              <w:rPr>
                <w:rFonts w:ascii="Arial" w:hAnsi="Arial"/>
                <w:sz w:val="20"/>
                <w:szCs w:val="20"/>
              </w:rPr>
            </w:pPr>
          </w:p>
        </w:tc>
        <w:tc>
          <w:tcPr>
            <w:tcW w:w="1719" w:type="dxa"/>
            <w:tcBorders>
              <w:left w:val="single" w:sz="2" w:space="0" w:color="000000"/>
              <w:bottom w:val="single" w:sz="2" w:space="0" w:color="000000"/>
            </w:tcBorders>
            <w:tcMar>
              <w:top w:w="55" w:type="dxa"/>
              <w:left w:w="55" w:type="dxa"/>
              <w:bottom w:w="55" w:type="dxa"/>
              <w:right w:w="55" w:type="dxa"/>
            </w:tcMar>
          </w:tcPr>
          <w:p w14:paraId="521B403C" w14:textId="77777777" w:rsidR="00C63462" w:rsidRPr="00223CB9" w:rsidRDefault="00C63462">
            <w:pPr>
              <w:pStyle w:val="TableContents"/>
              <w:rPr>
                <w:rFonts w:ascii="Arial" w:hAnsi="Arial"/>
                <w:sz w:val="20"/>
                <w:szCs w:val="20"/>
              </w:rPr>
            </w:pPr>
          </w:p>
        </w:tc>
        <w:tc>
          <w:tcPr>
            <w:tcW w:w="1606" w:type="dxa"/>
            <w:tcBorders>
              <w:left w:val="single" w:sz="2" w:space="0" w:color="000000"/>
              <w:bottom w:val="single" w:sz="2" w:space="0" w:color="000000"/>
            </w:tcBorders>
            <w:tcMar>
              <w:top w:w="55" w:type="dxa"/>
              <w:left w:w="55" w:type="dxa"/>
              <w:bottom w:w="55" w:type="dxa"/>
              <w:right w:w="55" w:type="dxa"/>
            </w:tcMar>
          </w:tcPr>
          <w:p w14:paraId="7A7C2AAA" w14:textId="77777777" w:rsidR="00C63462" w:rsidRPr="00223CB9" w:rsidRDefault="00C63462">
            <w:pPr>
              <w:pStyle w:val="TableContents"/>
              <w:rPr>
                <w:rFonts w:ascii="Arial" w:hAnsi="Arial"/>
                <w:sz w:val="20"/>
                <w:szCs w:val="20"/>
              </w:rPr>
            </w:pPr>
          </w:p>
        </w:tc>
        <w:tc>
          <w:tcPr>
            <w:tcW w:w="1606" w:type="dxa"/>
            <w:tcBorders>
              <w:left w:val="single" w:sz="2" w:space="0" w:color="000000"/>
              <w:bottom w:val="single" w:sz="2" w:space="0" w:color="000000"/>
            </w:tcBorders>
            <w:tcMar>
              <w:top w:w="55" w:type="dxa"/>
              <w:left w:w="55" w:type="dxa"/>
              <w:bottom w:w="55" w:type="dxa"/>
              <w:right w:w="55" w:type="dxa"/>
            </w:tcMar>
          </w:tcPr>
          <w:p w14:paraId="087DB90B" w14:textId="77777777" w:rsidR="00C63462" w:rsidRPr="00223CB9" w:rsidRDefault="00C63462">
            <w:pPr>
              <w:pStyle w:val="TableContents"/>
              <w:rPr>
                <w:rFonts w:ascii="Arial" w:hAnsi="Arial"/>
                <w:sz w:val="20"/>
                <w:szCs w:val="20"/>
              </w:rPr>
            </w:pPr>
          </w:p>
        </w:tc>
        <w:tc>
          <w:tcPr>
            <w:tcW w:w="160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A308315" w14:textId="77777777" w:rsidR="00C63462" w:rsidRPr="00223CB9" w:rsidRDefault="00C63462">
            <w:pPr>
              <w:pStyle w:val="TableContents"/>
              <w:rPr>
                <w:rFonts w:ascii="Arial" w:hAnsi="Arial"/>
                <w:sz w:val="20"/>
                <w:szCs w:val="20"/>
              </w:rPr>
            </w:pPr>
          </w:p>
        </w:tc>
      </w:tr>
    </w:tbl>
    <w:p w14:paraId="2E9BDF80" w14:textId="77777777" w:rsidR="00C63462" w:rsidRPr="00223CB9" w:rsidRDefault="00C63462">
      <w:pPr>
        <w:rPr>
          <w:rFonts w:ascii="Arial" w:hAnsi="Arial"/>
        </w:rPr>
      </w:pPr>
    </w:p>
    <w:p w14:paraId="2CD9ED25" w14:textId="77777777" w:rsidR="00C63462" w:rsidRPr="00223CB9" w:rsidRDefault="000F293A">
      <w:pPr>
        <w:rPr>
          <w:rFonts w:ascii="Arial" w:hAnsi="Arial"/>
        </w:rPr>
      </w:pPr>
      <w:r w:rsidRPr="00223CB9">
        <w:rPr>
          <w:rFonts w:ascii="Arial" w:hAnsi="Arial"/>
        </w:rPr>
        <w:t>Sollte das Ergebnis eines PCR-Tests oder eines Antigenschnelltests vorliegen, sind Datum und Uhrzeit des Tests einzutragen.</w:t>
      </w:r>
    </w:p>
    <w:p w14:paraId="3F6B6E65" w14:textId="77777777" w:rsidR="00C63462" w:rsidRPr="00223CB9" w:rsidRDefault="00C63462">
      <w:pPr>
        <w:rPr>
          <w:rFonts w:ascii="Arial" w:hAnsi="Arial"/>
        </w:rPr>
      </w:pPr>
    </w:p>
    <w:p w14:paraId="6ADA539A" w14:textId="77777777" w:rsidR="00223CB9" w:rsidRPr="00223CB9" w:rsidRDefault="000F293A">
      <w:pPr>
        <w:rPr>
          <w:rFonts w:ascii="Arial" w:hAnsi="Arial"/>
        </w:rPr>
      </w:pPr>
      <w:r w:rsidRPr="00223CB9">
        <w:rPr>
          <w:rFonts w:ascii="Arial" w:hAnsi="Arial"/>
        </w:rPr>
        <w:t xml:space="preserve">Im Falle eines positiven Tests ist das Training abzusagen, sodass die Kinder nicht auf den Sportplatz gehen. Der Grund der Absage muss wegen des Datenschutzes nicht mitgeteilt werden. </w:t>
      </w:r>
    </w:p>
    <w:p w14:paraId="51820D73" w14:textId="77777777" w:rsidR="00223CB9" w:rsidRPr="00223CB9" w:rsidRDefault="00223CB9">
      <w:pPr>
        <w:rPr>
          <w:rFonts w:ascii="Arial" w:hAnsi="Arial"/>
        </w:rPr>
      </w:pPr>
    </w:p>
    <w:p w14:paraId="1D5192B2" w14:textId="77777777" w:rsidR="005D0AD6" w:rsidRDefault="000F293A">
      <w:pPr>
        <w:rPr>
          <w:rFonts w:ascii="Arial" w:hAnsi="Arial"/>
        </w:rPr>
      </w:pPr>
      <w:r w:rsidRPr="00223CB9">
        <w:rPr>
          <w:rFonts w:ascii="Arial" w:hAnsi="Arial"/>
        </w:rPr>
        <w:t xml:space="preserve">Sofern jedoch Umstände vorliegen, die eine Ansteckung Dritter für möglich erscheinen lassen, ist der Infektionsschutzbeauftragte des Vereins zu verständigen </w:t>
      </w:r>
    </w:p>
    <w:p w14:paraId="1776FD3F" w14:textId="3C72DB3D" w:rsidR="00C63462" w:rsidRPr="00223CB9" w:rsidRDefault="000F293A">
      <w:pPr>
        <w:rPr>
          <w:rFonts w:ascii="Arial" w:hAnsi="Arial"/>
        </w:rPr>
      </w:pPr>
      <w:r w:rsidRPr="00A26D41">
        <w:rPr>
          <w:rFonts w:ascii="Arial" w:hAnsi="Arial"/>
        </w:rPr>
        <w:t xml:space="preserve">(Tel.: </w:t>
      </w:r>
      <w:r w:rsidR="00A26D41">
        <w:rPr>
          <w:rFonts w:ascii="Arial" w:hAnsi="Arial"/>
        </w:rPr>
        <w:t>0176/</w:t>
      </w:r>
      <w:r w:rsidR="005D0AD6">
        <w:rPr>
          <w:rFonts w:ascii="Arial" w:hAnsi="Arial"/>
        </w:rPr>
        <w:t xml:space="preserve"> </w:t>
      </w:r>
      <w:r w:rsidR="00A26D41">
        <w:rPr>
          <w:rFonts w:ascii="Arial" w:hAnsi="Arial"/>
        </w:rPr>
        <w:t>84110740</w:t>
      </w:r>
      <w:r w:rsidR="005D0AD6">
        <w:rPr>
          <w:rFonts w:ascii="Arial" w:hAnsi="Arial"/>
        </w:rPr>
        <w:t>)</w:t>
      </w:r>
      <w:r w:rsidRPr="00A26D41">
        <w:rPr>
          <w:rFonts w:ascii="Arial" w:hAnsi="Arial"/>
        </w:rPr>
        <w:t>.</w:t>
      </w:r>
    </w:p>
    <w:p w14:paraId="425108E8" w14:textId="77777777" w:rsidR="00223CB9" w:rsidRPr="00223CB9" w:rsidRDefault="00223CB9">
      <w:pPr>
        <w:rPr>
          <w:rFonts w:ascii="Arial" w:hAnsi="Arial"/>
        </w:rPr>
      </w:pPr>
    </w:p>
    <w:p w14:paraId="4ADE2A96" w14:textId="32A36B1D" w:rsidR="00C63462" w:rsidRPr="00223CB9" w:rsidRDefault="000F293A">
      <w:pPr>
        <w:rPr>
          <w:rFonts w:ascii="Arial" w:hAnsi="Arial"/>
        </w:rPr>
      </w:pPr>
      <w:r w:rsidRPr="00223CB9">
        <w:rPr>
          <w:rFonts w:ascii="Arial" w:hAnsi="Arial"/>
        </w:rPr>
        <w:t>Wegen des Infektionsverdachts ist in jedem Fall das Gesundheitsamt zu informieren und das weitere Vorgehen abzusprechen. Das Vereinsgelände ist umgehend zu verlassen bzw. darf nicht betreten werden.</w:t>
      </w:r>
    </w:p>
    <w:p w14:paraId="48148805" w14:textId="12B6CD68" w:rsidR="00223CB9" w:rsidRDefault="00223CB9"/>
    <w:p w14:paraId="2CAB9315" w14:textId="77777777" w:rsidR="00C63462" w:rsidRDefault="00C63462"/>
    <w:p w14:paraId="56B30540" w14:textId="4D36674B" w:rsidR="00C63462" w:rsidRPr="00223CB9" w:rsidRDefault="000F293A">
      <w:pPr>
        <w:rPr>
          <w:rFonts w:ascii="Arial" w:hAnsi="Arial"/>
          <w:b/>
          <w:bCs/>
        </w:rPr>
      </w:pPr>
      <w:r w:rsidRPr="00223CB9">
        <w:rPr>
          <w:rFonts w:ascii="Arial" w:hAnsi="Arial"/>
          <w:b/>
          <w:bCs/>
        </w:rPr>
        <w:t>Zur Durchführung des Trainings wird auf Folgendes verwiesen.</w:t>
      </w:r>
    </w:p>
    <w:p w14:paraId="3B2579D8" w14:textId="77777777" w:rsidR="00223CB9" w:rsidRPr="00223CB9" w:rsidRDefault="00223CB9">
      <w:pPr>
        <w:rPr>
          <w:rFonts w:ascii="Arial" w:hAnsi="Arial"/>
        </w:rPr>
      </w:pPr>
    </w:p>
    <w:p w14:paraId="2CDD557F" w14:textId="1E67C1EE" w:rsidR="00C63462" w:rsidRDefault="000F293A" w:rsidP="00223CB9">
      <w:pPr>
        <w:numPr>
          <w:ilvl w:val="0"/>
          <w:numId w:val="2"/>
        </w:numPr>
        <w:jc w:val="both"/>
        <w:rPr>
          <w:rFonts w:ascii="Arial" w:hAnsi="Arial"/>
        </w:rPr>
      </w:pPr>
      <w:r w:rsidRPr="00223CB9">
        <w:rPr>
          <w:rFonts w:ascii="Arial" w:hAnsi="Arial"/>
        </w:rPr>
        <w:t xml:space="preserve">Ein Trainer oder Betreuer kann gleichzeitig nur </w:t>
      </w:r>
      <w:r w:rsidRPr="00223CB9">
        <w:rPr>
          <w:rFonts w:ascii="Arial" w:hAnsi="Arial"/>
          <w:i/>
          <w:iCs/>
        </w:rPr>
        <w:t>eine</w:t>
      </w:r>
      <w:r w:rsidRPr="00223CB9">
        <w:rPr>
          <w:rFonts w:ascii="Arial" w:hAnsi="Arial"/>
        </w:rPr>
        <w:t xml:space="preserve"> Kleinstgruppe trainieren.</w:t>
      </w:r>
    </w:p>
    <w:p w14:paraId="0D879B02" w14:textId="77777777" w:rsidR="004B05B7" w:rsidRDefault="004B05B7" w:rsidP="004B05B7">
      <w:pPr>
        <w:ind w:left="720"/>
        <w:jc w:val="both"/>
        <w:rPr>
          <w:rFonts w:ascii="Arial" w:hAnsi="Arial"/>
        </w:rPr>
      </w:pPr>
    </w:p>
    <w:p w14:paraId="10AB805A" w14:textId="6A404BC1" w:rsidR="004B05B7" w:rsidRDefault="004B05B7" w:rsidP="00223CB9">
      <w:pPr>
        <w:numPr>
          <w:ilvl w:val="0"/>
          <w:numId w:val="2"/>
        </w:numPr>
        <w:jc w:val="both"/>
        <w:rPr>
          <w:rFonts w:ascii="Arial" w:hAnsi="Arial"/>
        </w:rPr>
      </w:pPr>
      <w:r>
        <w:rPr>
          <w:rFonts w:ascii="Arial" w:hAnsi="Arial"/>
        </w:rPr>
        <w:t>Es ist die Dokumentation über die „Anwesenheit und Belehrung“ zu führen.</w:t>
      </w:r>
    </w:p>
    <w:p w14:paraId="19C73D3E" w14:textId="77777777" w:rsidR="004B05B7" w:rsidRDefault="004B05B7" w:rsidP="004B05B7">
      <w:pPr>
        <w:jc w:val="both"/>
        <w:rPr>
          <w:rFonts w:ascii="Arial" w:hAnsi="Arial"/>
        </w:rPr>
      </w:pPr>
    </w:p>
    <w:p w14:paraId="10328A64" w14:textId="77777777" w:rsidR="00223CB9" w:rsidRPr="00223CB9" w:rsidRDefault="00223CB9" w:rsidP="00223CB9">
      <w:pPr>
        <w:ind w:left="720"/>
        <w:jc w:val="both"/>
        <w:rPr>
          <w:rFonts w:ascii="Arial" w:hAnsi="Arial"/>
        </w:rPr>
      </w:pPr>
    </w:p>
    <w:p w14:paraId="4225BC88" w14:textId="7DF3C536" w:rsidR="00C63462" w:rsidRDefault="000F293A" w:rsidP="00223CB9">
      <w:pPr>
        <w:numPr>
          <w:ilvl w:val="0"/>
          <w:numId w:val="2"/>
        </w:numPr>
        <w:jc w:val="both"/>
        <w:rPr>
          <w:rFonts w:ascii="Arial" w:hAnsi="Arial"/>
        </w:rPr>
      </w:pPr>
      <w:r w:rsidRPr="00223CB9">
        <w:rPr>
          <w:rFonts w:ascii="Arial" w:hAnsi="Arial"/>
        </w:rPr>
        <w:t>Auf dem Kunstrasenplatz dürfen maximal zwei Kleinstgruppen gleichzeitig trainieren.</w:t>
      </w:r>
    </w:p>
    <w:p w14:paraId="6CA5E022" w14:textId="77777777" w:rsidR="00223CB9" w:rsidRDefault="00223CB9" w:rsidP="00223CB9">
      <w:pPr>
        <w:pStyle w:val="Listenabsatz"/>
        <w:rPr>
          <w:rFonts w:ascii="Arial" w:hAnsi="Arial"/>
        </w:rPr>
      </w:pPr>
    </w:p>
    <w:p w14:paraId="018BF7D2" w14:textId="6E64A255" w:rsidR="00223CB9" w:rsidRDefault="000F293A" w:rsidP="00223CB9">
      <w:pPr>
        <w:numPr>
          <w:ilvl w:val="0"/>
          <w:numId w:val="2"/>
        </w:numPr>
        <w:jc w:val="both"/>
        <w:rPr>
          <w:rFonts w:ascii="Arial" w:hAnsi="Arial"/>
        </w:rPr>
      </w:pPr>
      <w:r w:rsidRPr="00223CB9">
        <w:rPr>
          <w:rFonts w:ascii="Arial" w:hAnsi="Arial"/>
        </w:rPr>
        <w:t>Die Kleinstgruppen sind streng voneinander getrennt zu trainieren. Der Kontakt zwischen den Gruppen ist auch vor und nach dem Training zu vermeiden.</w:t>
      </w:r>
    </w:p>
    <w:p w14:paraId="25B48553" w14:textId="77777777" w:rsidR="00223CB9" w:rsidRPr="00223CB9" w:rsidRDefault="00223CB9" w:rsidP="00223CB9">
      <w:pPr>
        <w:ind w:left="720"/>
        <w:jc w:val="both"/>
        <w:rPr>
          <w:rFonts w:ascii="Arial" w:hAnsi="Arial"/>
        </w:rPr>
      </w:pPr>
    </w:p>
    <w:p w14:paraId="483773F2" w14:textId="77777777" w:rsidR="00223CB9" w:rsidRDefault="000F293A" w:rsidP="00223CB9">
      <w:pPr>
        <w:numPr>
          <w:ilvl w:val="0"/>
          <w:numId w:val="2"/>
        </w:numPr>
        <w:jc w:val="both"/>
        <w:rPr>
          <w:rFonts w:ascii="Arial" w:hAnsi="Arial"/>
        </w:rPr>
      </w:pPr>
      <w:r w:rsidRPr="00223CB9">
        <w:rPr>
          <w:rFonts w:ascii="Arial" w:hAnsi="Arial"/>
        </w:rPr>
        <w:t>Die Kinder haben bereits umgekleidet zum Training zu erscheinen. Die Corona-Regeln sind einzuhalten (Abstand mind. 1,5-2 Meter, Hygieneregeln, Maskenpflicht).</w:t>
      </w:r>
    </w:p>
    <w:p w14:paraId="1267E31C" w14:textId="77777777" w:rsidR="00223CB9" w:rsidRDefault="00223CB9" w:rsidP="00223CB9">
      <w:pPr>
        <w:pStyle w:val="Listenabsatz"/>
        <w:rPr>
          <w:rFonts w:ascii="Arial" w:hAnsi="Arial"/>
        </w:rPr>
      </w:pPr>
    </w:p>
    <w:p w14:paraId="754BA290" w14:textId="26CAAC0F" w:rsidR="00C63462" w:rsidRPr="00223CB9" w:rsidRDefault="000F293A" w:rsidP="00223CB9">
      <w:pPr>
        <w:numPr>
          <w:ilvl w:val="0"/>
          <w:numId w:val="2"/>
        </w:numPr>
        <w:jc w:val="both"/>
        <w:rPr>
          <w:rFonts w:ascii="Arial" w:hAnsi="Arial"/>
        </w:rPr>
      </w:pPr>
      <w:r w:rsidRPr="00223CB9">
        <w:rPr>
          <w:rFonts w:ascii="Arial" w:hAnsi="Arial"/>
        </w:rPr>
        <w:t>Mit Ausnahme des Trainings auf den Spielfeldern besteht Maskenpflicht.</w:t>
      </w:r>
    </w:p>
    <w:p w14:paraId="743B8BD0" w14:textId="77777777" w:rsidR="00223CB9" w:rsidRDefault="00223CB9" w:rsidP="00223CB9">
      <w:pPr>
        <w:ind w:left="720"/>
        <w:jc w:val="both"/>
        <w:rPr>
          <w:rFonts w:ascii="Arial" w:hAnsi="Arial"/>
        </w:rPr>
      </w:pPr>
    </w:p>
    <w:p w14:paraId="71A8690B" w14:textId="368054A2" w:rsidR="00C63462" w:rsidRPr="00223CB9" w:rsidRDefault="000F293A" w:rsidP="00223CB9">
      <w:pPr>
        <w:numPr>
          <w:ilvl w:val="0"/>
          <w:numId w:val="2"/>
        </w:numPr>
        <w:jc w:val="both"/>
        <w:rPr>
          <w:rFonts w:ascii="Arial" w:hAnsi="Arial"/>
        </w:rPr>
      </w:pPr>
      <w:r w:rsidRPr="00223CB9">
        <w:rPr>
          <w:rFonts w:ascii="Arial" w:hAnsi="Arial"/>
        </w:rPr>
        <w:t>Nur kontaktloses Training ist zulässig.</w:t>
      </w:r>
    </w:p>
    <w:p w14:paraId="72FD354B" w14:textId="77777777" w:rsidR="00223CB9" w:rsidRDefault="00223CB9" w:rsidP="00223CB9">
      <w:pPr>
        <w:ind w:left="720"/>
        <w:jc w:val="both"/>
        <w:rPr>
          <w:rFonts w:ascii="Arial" w:hAnsi="Arial"/>
        </w:rPr>
      </w:pPr>
    </w:p>
    <w:p w14:paraId="4EDE7FA0" w14:textId="71AFD16B" w:rsidR="00223CB9" w:rsidRPr="00223CB9" w:rsidRDefault="000F293A" w:rsidP="00223CB9">
      <w:pPr>
        <w:numPr>
          <w:ilvl w:val="0"/>
          <w:numId w:val="2"/>
        </w:numPr>
        <w:jc w:val="both"/>
        <w:rPr>
          <w:rFonts w:ascii="Arial" w:hAnsi="Arial"/>
        </w:rPr>
      </w:pPr>
      <w:r w:rsidRPr="00223CB9">
        <w:rPr>
          <w:rFonts w:ascii="Arial" w:hAnsi="Arial"/>
        </w:rPr>
        <w:t>Das Vereinsheim ist grundsätzlich geschlossen. Es darf nur aus zwingenden Gründen zur Durchführung des Trainings betreten werden. In diesem Fall ist eine Mund-Nasen-Bedeckung zu tragen. Umkleiden und Duschen dürfen nicht genutzt werden.</w:t>
      </w:r>
    </w:p>
    <w:p w14:paraId="4321CA76" w14:textId="77777777" w:rsidR="00223CB9" w:rsidRDefault="00223CB9" w:rsidP="00223CB9">
      <w:pPr>
        <w:ind w:left="720"/>
        <w:jc w:val="both"/>
        <w:rPr>
          <w:rFonts w:ascii="Arial" w:hAnsi="Arial"/>
        </w:rPr>
      </w:pPr>
    </w:p>
    <w:p w14:paraId="03185451" w14:textId="0101F507" w:rsidR="00C63462" w:rsidRPr="00223CB9" w:rsidRDefault="000F293A" w:rsidP="00223CB9">
      <w:pPr>
        <w:numPr>
          <w:ilvl w:val="0"/>
          <w:numId w:val="2"/>
        </w:numPr>
        <w:jc w:val="both"/>
        <w:rPr>
          <w:rFonts w:ascii="Arial" w:hAnsi="Arial"/>
        </w:rPr>
      </w:pPr>
      <w:r w:rsidRPr="00223CB9">
        <w:rPr>
          <w:rFonts w:ascii="Arial" w:hAnsi="Arial"/>
        </w:rPr>
        <w:t>Für die Nutzung der Toiletten darf das Vereinsheim nur von einer Person betreten werden.</w:t>
      </w:r>
    </w:p>
    <w:p w14:paraId="5938F47C" w14:textId="77777777" w:rsidR="00223CB9" w:rsidRDefault="00223CB9" w:rsidP="00223CB9">
      <w:pPr>
        <w:ind w:left="720"/>
        <w:jc w:val="both"/>
        <w:rPr>
          <w:rFonts w:ascii="Arial" w:hAnsi="Arial"/>
        </w:rPr>
      </w:pPr>
    </w:p>
    <w:p w14:paraId="57675907" w14:textId="0260DE33" w:rsidR="00C63462" w:rsidRPr="00223CB9" w:rsidRDefault="000F293A" w:rsidP="00223CB9">
      <w:pPr>
        <w:numPr>
          <w:ilvl w:val="0"/>
          <w:numId w:val="2"/>
        </w:numPr>
        <w:jc w:val="both"/>
        <w:rPr>
          <w:rFonts w:ascii="Arial" w:hAnsi="Arial"/>
        </w:rPr>
      </w:pPr>
      <w:r w:rsidRPr="00223CB9">
        <w:rPr>
          <w:rFonts w:ascii="Arial" w:hAnsi="Arial"/>
        </w:rPr>
        <w:t>Zuschauen ist grundsätzlich nicht erlaubt.</w:t>
      </w:r>
    </w:p>
    <w:p w14:paraId="49EB478C" w14:textId="77777777" w:rsidR="00223CB9" w:rsidRDefault="00223CB9" w:rsidP="00223CB9">
      <w:pPr>
        <w:ind w:left="720"/>
        <w:jc w:val="both"/>
        <w:rPr>
          <w:rFonts w:ascii="Arial" w:hAnsi="Arial"/>
        </w:rPr>
      </w:pPr>
    </w:p>
    <w:p w14:paraId="32CF44D4" w14:textId="79082E75" w:rsidR="00C63462" w:rsidRPr="00223CB9" w:rsidRDefault="000F293A" w:rsidP="00223CB9">
      <w:pPr>
        <w:numPr>
          <w:ilvl w:val="0"/>
          <w:numId w:val="2"/>
        </w:numPr>
        <w:jc w:val="both"/>
        <w:rPr>
          <w:rFonts w:ascii="Arial" w:hAnsi="Arial"/>
        </w:rPr>
      </w:pPr>
      <w:r w:rsidRPr="00223CB9">
        <w:rPr>
          <w:rFonts w:ascii="Arial" w:hAnsi="Arial"/>
        </w:rPr>
        <w:t>Klinken und Trainingsgeräte sind vor dem Training zu mit Seife abzuwaschen bzw. zu desinfizieren.</w:t>
      </w:r>
    </w:p>
    <w:p w14:paraId="0FA0CBAB" w14:textId="77777777" w:rsidR="00223CB9" w:rsidRPr="00223CB9" w:rsidRDefault="00223CB9" w:rsidP="00223CB9">
      <w:pPr>
        <w:ind w:left="720"/>
        <w:jc w:val="both"/>
        <w:rPr>
          <w:rFonts w:ascii="Arial" w:hAnsi="Arial"/>
        </w:rPr>
      </w:pPr>
    </w:p>
    <w:p w14:paraId="549036FB" w14:textId="10F6C53E" w:rsidR="00C63462" w:rsidRPr="00223CB9" w:rsidRDefault="000F293A" w:rsidP="00223CB9">
      <w:pPr>
        <w:jc w:val="both"/>
        <w:rPr>
          <w:rFonts w:ascii="Arial" w:hAnsi="Arial"/>
          <w:b/>
          <w:bCs/>
        </w:rPr>
      </w:pPr>
      <w:r w:rsidRPr="00223CB9">
        <w:rPr>
          <w:rFonts w:ascii="Arial" w:hAnsi="Arial"/>
          <w:b/>
          <w:bCs/>
        </w:rPr>
        <w:t xml:space="preserve">Außer </w:t>
      </w:r>
      <w:r w:rsidR="00223CB9" w:rsidRPr="00223CB9">
        <w:rPr>
          <w:rFonts w:ascii="Arial" w:hAnsi="Arial"/>
          <w:b/>
          <w:bCs/>
        </w:rPr>
        <w:t>für das</w:t>
      </w:r>
      <w:r w:rsidRPr="00223CB9">
        <w:rPr>
          <w:rFonts w:ascii="Arial" w:hAnsi="Arial"/>
          <w:b/>
          <w:bCs/>
        </w:rPr>
        <w:t xml:space="preserve"> Kleinstgruppentraining </w:t>
      </w:r>
      <w:r w:rsidR="00223CB9">
        <w:rPr>
          <w:rFonts w:ascii="Arial" w:hAnsi="Arial"/>
          <w:b/>
          <w:bCs/>
        </w:rPr>
        <w:t>ist</w:t>
      </w:r>
      <w:r w:rsidRPr="00223CB9">
        <w:rPr>
          <w:rFonts w:ascii="Arial" w:hAnsi="Arial"/>
          <w:b/>
          <w:bCs/>
        </w:rPr>
        <w:t xml:space="preserve"> die sonstige Nutzung der Sportanlage </w:t>
      </w:r>
      <w:r w:rsidR="00223CB9">
        <w:rPr>
          <w:rFonts w:ascii="Arial" w:hAnsi="Arial"/>
          <w:b/>
          <w:bCs/>
        </w:rPr>
        <w:t xml:space="preserve">weiterhin </w:t>
      </w:r>
      <w:r w:rsidRPr="00223CB9">
        <w:rPr>
          <w:rFonts w:ascii="Arial" w:hAnsi="Arial"/>
          <w:b/>
          <w:bCs/>
        </w:rPr>
        <w:t>untersagt.</w:t>
      </w:r>
    </w:p>
    <w:sectPr w:rsidR="00C63462" w:rsidRPr="00223CB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DE46" w14:textId="77777777" w:rsidR="00C21682" w:rsidRDefault="00C21682">
      <w:r>
        <w:separator/>
      </w:r>
    </w:p>
  </w:endnote>
  <w:endnote w:type="continuationSeparator" w:id="0">
    <w:p w14:paraId="21B2A710" w14:textId="77777777" w:rsidR="00C21682" w:rsidRDefault="00C2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51F4" w14:textId="77777777" w:rsidR="004B05B7" w:rsidRDefault="004B05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10819460"/>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647CD116" w14:textId="5486FC80" w:rsidR="004B05B7" w:rsidRPr="004B05B7" w:rsidRDefault="004B05B7" w:rsidP="004B05B7">
            <w:pPr>
              <w:pStyle w:val="Fuzeile"/>
              <w:jc w:val="center"/>
              <w:rPr>
                <w:rFonts w:ascii="Arial" w:hAnsi="Arial" w:cs="Arial"/>
              </w:rPr>
            </w:pPr>
            <w:r w:rsidRPr="004B05B7">
              <w:rPr>
                <w:rFonts w:ascii="Arial" w:hAnsi="Arial" w:cs="Arial"/>
              </w:rPr>
              <w:t xml:space="preserve">Seite </w:t>
            </w:r>
            <w:r w:rsidRPr="004B05B7">
              <w:rPr>
                <w:rFonts w:ascii="Arial" w:hAnsi="Arial" w:cs="Arial"/>
                <w:b/>
                <w:bCs/>
                <w:szCs w:val="24"/>
              </w:rPr>
              <w:fldChar w:fldCharType="begin"/>
            </w:r>
            <w:r w:rsidRPr="004B05B7">
              <w:rPr>
                <w:rFonts w:ascii="Arial" w:hAnsi="Arial" w:cs="Arial"/>
                <w:b/>
                <w:bCs/>
              </w:rPr>
              <w:instrText>PAGE</w:instrText>
            </w:r>
            <w:r w:rsidRPr="004B05B7">
              <w:rPr>
                <w:rFonts w:ascii="Arial" w:hAnsi="Arial" w:cs="Arial"/>
                <w:b/>
                <w:bCs/>
                <w:szCs w:val="24"/>
              </w:rPr>
              <w:fldChar w:fldCharType="separate"/>
            </w:r>
            <w:r w:rsidRPr="004B05B7">
              <w:rPr>
                <w:rFonts w:ascii="Arial" w:hAnsi="Arial" w:cs="Arial"/>
                <w:b/>
                <w:bCs/>
              </w:rPr>
              <w:t>2</w:t>
            </w:r>
            <w:r w:rsidRPr="004B05B7">
              <w:rPr>
                <w:rFonts w:ascii="Arial" w:hAnsi="Arial" w:cs="Arial"/>
                <w:b/>
                <w:bCs/>
                <w:szCs w:val="24"/>
              </w:rPr>
              <w:fldChar w:fldCharType="end"/>
            </w:r>
            <w:r w:rsidRPr="004B05B7">
              <w:rPr>
                <w:rFonts w:ascii="Arial" w:hAnsi="Arial" w:cs="Arial"/>
              </w:rPr>
              <w:t xml:space="preserve"> von </w:t>
            </w:r>
            <w:r w:rsidRPr="004B05B7">
              <w:rPr>
                <w:rFonts w:ascii="Arial" w:hAnsi="Arial" w:cs="Arial"/>
                <w:b/>
                <w:bCs/>
                <w:szCs w:val="24"/>
              </w:rPr>
              <w:fldChar w:fldCharType="begin"/>
            </w:r>
            <w:r w:rsidRPr="004B05B7">
              <w:rPr>
                <w:rFonts w:ascii="Arial" w:hAnsi="Arial" w:cs="Arial"/>
                <w:b/>
                <w:bCs/>
              </w:rPr>
              <w:instrText>NUMPAGES</w:instrText>
            </w:r>
            <w:r w:rsidRPr="004B05B7">
              <w:rPr>
                <w:rFonts w:ascii="Arial" w:hAnsi="Arial" w:cs="Arial"/>
                <w:b/>
                <w:bCs/>
                <w:szCs w:val="24"/>
              </w:rPr>
              <w:fldChar w:fldCharType="separate"/>
            </w:r>
            <w:r w:rsidRPr="004B05B7">
              <w:rPr>
                <w:rFonts w:ascii="Arial" w:hAnsi="Arial" w:cs="Arial"/>
                <w:b/>
                <w:bCs/>
              </w:rPr>
              <w:t>2</w:t>
            </w:r>
            <w:r w:rsidRPr="004B05B7">
              <w:rPr>
                <w:rFonts w:ascii="Arial" w:hAnsi="Arial" w:cs="Arial"/>
                <w:b/>
                <w:bCs/>
                <w:szCs w:val="24"/>
              </w:rPr>
              <w:fldChar w:fldCharType="end"/>
            </w:r>
          </w:p>
        </w:sdtContent>
      </w:sdt>
    </w:sdtContent>
  </w:sdt>
  <w:p w14:paraId="516017F0" w14:textId="77777777" w:rsidR="004B05B7" w:rsidRDefault="004B05B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E36C" w14:textId="77777777" w:rsidR="004B05B7" w:rsidRDefault="004B0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D44E" w14:textId="77777777" w:rsidR="00C21682" w:rsidRDefault="00C21682">
      <w:r>
        <w:rPr>
          <w:color w:val="000000"/>
        </w:rPr>
        <w:separator/>
      </w:r>
    </w:p>
  </w:footnote>
  <w:footnote w:type="continuationSeparator" w:id="0">
    <w:p w14:paraId="65818236" w14:textId="77777777" w:rsidR="00C21682" w:rsidRDefault="00C2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D118" w14:textId="77777777" w:rsidR="004B05B7" w:rsidRDefault="004B05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3C1A" w14:textId="77777777" w:rsidR="004B05B7" w:rsidRDefault="004B05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4C31" w14:textId="77777777" w:rsidR="004B05B7" w:rsidRDefault="004B05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80C"/>
    <w:multiLevelType w:val="multilevel"/>
    <w:tmpl w:val="E7A8A2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84F53A1"/>
    <w:multiLevelType w:val="multilevel"/>
    <w:tmpl w:val="23A6E9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462"/>
    <w:rsid w:val="000F293A"/>
    <w:rsid w:val="00223CB9"/>
    <w:rsid w:val="004B05B7"/>
    <w:rsid w:val="005D0AD6"/>
    <w:rsid w:val="0063441E"/>
    <w:rsid w:val="00A26D41"/>
    <w:rsid w:val="00A343BF"/>
    <w:rsid w:val="00B46269"/>
    <w:rsid w:val="00C21682"/>
    <w:rsid w:val="00C63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30D1"/>
  <w15:docId w15:val="{7D121679-91C3-4134-AE89-94C6DDF5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Listenabsatz">
    <w:name w:val="List Paragraph"/>
    <w:basedOn w:val="Standard"/>
    <w:uiPriority w:val="34"/>
    <w:qFormat/>
    <w:rsid w:val="00223CB9"/>
    <w:pPr>
      <w:ind w:left="720"/>
      <w:contextualSpacing/>
    </w:pPr>
    <w:rPr>
      <w:rFonts w:cs="Mangal"/>
      <w:szCs w:val="21"/>
    </w:rPr>
  </w:style>
  <w:style w:type="paragraph" w:styleId="Kopfzeile">
    <w:name w:val="header"/>
    <w:basedOn w:val="Standard"/>
    <w:link w:val="KopfzeileZchn"/>
    <w:uiPriority w:val="99"/>
    <w:unhideWhenUsed/>
    <w:rsid w:val="004B05B7"/>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B05B7"/>
    <w:rPr>
      <w:rFonts w:cs="Mangal"/>
      <w:szCs w:val="21"/>
    </w:rPr>
  </w:style>
  <w:style w:type="paragraph" w:styleId="Fuzeile">
    <w:name w:val="footer"/>
    <w:basedOn w:val="Standard"/>
    <w:link w:val="FuzeileZchn"/>
    <w:uiPriority w:val="99"/>
    <w:unhideWhenUsed/>
    <w:rsid w:val="004B05B7"/>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B05B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620A-EA27-40DB-81E8-7BFD4889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2691</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Kiermeier, Andreas</dc:creator>
  <cp:lastModifiedBy>Thomas Mickoleit</cp:lastModifiedBy>
  <cp:revision>4</cp:revision>
  <dcterms:created xsi:type="dcterms:W3CDTF">2021-05-04T08:15:00Z</dcterms:created>
  <dcterms:modified xsi:type="dcterms:W3CDTF">2021-05-04T08:51:00Z</dcterms:modified>
</cp:coreProperties>
</file>